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4" w:rsidRDefault="00713A94" w:rsidP="00AC7D44">
      <w:pPr>
        <w:ind w:left="2832" w:firstLine="708"/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182880</wp:posOffset>
            </wp:positionV>
            <wp:extent cx="798830" cy="8839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B15CF" w:rsidRDefault="009B15CF" w:rsidP="00AC7D44">
      <w:pPr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b/>
          <w:sz w:val="26"/>
          <w:szCs w:val="26"/>
        </w:rPr>
      </w:pPr>
      <w:r w:rsidRPr="00A65DD5">
        <w:rPr>
          <w:b/>
          <w:sz w:val="26"/>
          <w:szCs w:val="26"/>
        </w:rPr>
        <w:t>ФЕДЕРАЛЬНАЯ СЛУЖБА ГОСУДАРСТВЕННОЙ</w:t>
      </w:r>
      <w:r w:rsidRPr="008F4423">
        <w:rPr>
          <w:b/>
          <w:sz w:val="26"/>
          <w:szCs w:val="26"/>
        </w:rPr>
        <w:t>СТАТИСТИКИ</w:t>
      </w:r>
    </w:p>
    <w:p w:rsidR="00713A94" w:rsidRPr="00A65DD5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w w:val="92"/>
          <w:sz w:val="25"/>
          <w:szCs w:val="25"/>
        </w:rPr>
      </w:pPr>
      <w:r>
        <w:rPr>
          <w:b/>
          <w:sz w:val="26"/>
          <w:szCs w:val="26"/>
        </w:rPr>
        <w:t>(РОССТАТ)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9643" w:h="627" w:wrap="auto" w:vAnchor="page" w:hAnchor="page" w:x="1454" w:y="4159"/>
        <w:spacing w:line="379" w:lineRule="exact"/>
        <w:jc w:val="both"/>
        <w:rPr>
          <w:sz w:val="35"/>
          <w:szCs w:val="35"/>
          <w:u w:val="single"/>
        </w:rPr>
      </w:pPr>
      <w:r w:rsidRPr="00112030">
        <w:rPr>
          <w:b/>
          <w:sz w:val="28"/>
          <w:szCs w:val="28"/>
          <w:u w:val="single"/>
        </w:rPr>
        <w:t>20 октября 2016 г.</w:t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Pr="00112030">
        <w:rPr>
          <w:b/>
          <w:sz w:val="28"/>
          <w:szCs w:val="28"/>
        </w:rPr>
        <w:t>№</w:t>
      </w:r>
      <w:r w:rsidRPr="00112030">
        <w:rPr>
          <w:b/>
          <w:sz w:val="28"/>
          <w:szCs w:val="28"/>
          <w:u w:val="single"/>
        </w:rPr>
        <w:t xml:space="preserve">      669     </w:t>
      </w:r>
      <w:r w:rsidRPr="00112030">
        <w:rPr>
          <w:b/>
          <w:sz w:val="2"/>
          <w:szCs w:val="2"/>
          <w:u w:val="single"/>
        </w:rPr>
        <w:t>.</w:t>
      </w:r>
    </w:p>
    <w:p w:rsidR="00713A94" w:rsidRPr="009B15CF" w:rsidRDefault="00713A94" w:rsidP="00713A94">
      <w:pPr>
        <w:pStyle w:val="a5"/>
        <w:framePr w:w="9643" w:h="627" w:wrap="auto" w:vAnchor="page" w:hAnchor="page" w:x="1454" w:y="4159"/>
        <w:spacing w:line="379" w:lineRule="exact"/>
        <w:ind w:left="3540"/>
        <w:rPr>
          <w:b/>
          <w:sz w:val="28"/>
          <w:szCs w:val="28"/>
        </w:rPr>
      </w:pPr>
      <w:r w:rsidRPr="009B15CF">
        <w:rPr>
          <w:b/>
          <w:sz w:val="28"/>
          <w:szCs w:val="28"/>
        </w:rPr>
        <w:t>Москва</w:t>
      </w:r>
    </w:p>
    <w:p w:rsidR="00713A94" w:rsidRPr="009B15CF" w:rsidRDefault="00713A94" w:rsidP="00713A94">
      <w:pPr>
        <w:pStyle w:val="a5"/>
        <w:framePr w:w="1779" w:h="564" w:wrap="auto" w:vAnchor="page" w:hAnchor="page" w:x="5085" w:y="3545"/>
        <w:spacing w:line="643" w:lineRule="exact"/>
        <w:jc w:val="both"/>
        <w:rPr>
          <w:b/>
          <w:sz w:val="32"/>
          <w:szCs w:val="32"/>
        </w:rPr>
      </w:pPr>
      <w:r w:rsidRPr="009B15CF">
        <w:rPr>
          <w:b/>
          <w:sz w:val="32"/>
          <w:szCs w:val="32"/>
        </w:rPr>
        <w:t>ПРИКАЗ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Кодекса этики и служебного поведения федеральных государственных гражданских служащих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едеральной службы государственной статистики и её территориальных органов</w:t>
      </w:r>
    </w:p>
    <w:p w:rsidR="00112030" w:rsidRDefault="00112030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Pr="00950D76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664D">
        <w:rPr>
          <w:rFonts w:ascii="Times New Roman" w:hAnsi="Times New Roman" w:cs="Times New Roman"/>
          <w:sz w:val="28"/>
          <w:szCs w:val="28"/>
        </w:rPr>
        <w:t xml:space="preserve">едеральных законов от 27 мая 2003 г. </w:t>
      </w:r>
      <w:r w:rsidR="005647D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58-ФЗ«</w:t>
      </w:r>
      <w:r w:rsidRPr="00DE664D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7D6">
        <w:rPr>
          <w:rFonts w:ascii="Times New Roman" w:hAnsi="Times New Roman" w:cs="Times New Roman"/>
          <w:sz w:val="28"/>
          <w:szCs w:val="28"/>
        </w:rPr>
        <w:t>, от </w:t>
      </w:r>
      <w:r w:rsidRPr="00DE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7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664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6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E66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DE664D">
        <w:rPr>
          <w:rFonts w:ascii="Times New Roman" w:hAnsi="Times New Roman" w:cs="Times New Roman"/>
          <w:sz w:val="28"/>
          <w:szCs w:val="28"/>
        </w:rPr>
        <w:t xml:space="preserve"> службе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E664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hyperlink r:id="rId8" w:history="1">
        <w:r w:rsidRPr="00DE66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66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73-ФЗ«О противодействии коррупции»</w:t>
      </w:r>
      <w:r w:rsidRPr="00DE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DE664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DE664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6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="005647D6">
        <w:rPr>
          <w:rFonts w:ascii="Times New Roman" w:hAnsi="Times New Roman" w:cs="Times New Roman"/>
          <w:sz w:val="28"/>
          <w:szCs w:val="28"/>
        </w:rPr>
        <w:t>противодействию коррупции от 23 </w:t>
      </w:r>
      <w:r>
        <w:rPr>
          <w:rFonts w:ascii="Times New Roman" w:hAnsi="Times New Roman" w:cs="Times New Roman"/>
          <w:sz w:val="28"/>
          <w:szCs w:val="28"/>
        </w:rPr>
        <w:t xml:space="preserve">декабря 2010 г. (протокол № 21) </w:t>
      </w: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 р и к а з ы в а ю</w:t>
      </w:r>
      <w:r w:rsidRPr="009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030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 </w:t>
      </w:r>
      <w:hyperlink r:id="rId9" w:history="1">
        <w:r w:rsidRPr="00950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прилагаемый Кодекс этики и служебного поведения федеральных государственных гражданских служащих Федеральной службы государственной статистики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территориальных органов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30" w:rsidRDefault="005647D6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14605</wp:posOffset>
            </wp:positionV>
            <wp:extent cx="1542415" cy="1271905"/>
            <wp:effectExtent l="0" t="0" r="63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30" w:rsidRPr="00EF132A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Суринов</w:t>
      </w:r>
    </w:p>
    <w:p w:rsidR="00112030" w:rsidRDefault="00112030" w:rsidP="00AC7D44">
      <w:pPr>
        <w:rPr>
          <w:rFonts w:ascii="Times New Roman" w:hAnsi="Times New Roman" w:cs="Times New Roman"/>
        </w:rPr>
      </w:pPr>
    </w:p>
    <w:p w:rsidR="00112030" w:rsidRDefault="00112030" w:rsidP="00AC7D44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000"/>
      </w:tblPr>
      <w:tblGrid>
        <w:gridCol w:w="4218"/>
      </w:tblGrid>
      <w:tr w:rsidR="0099183E" w:rsidTr="00AC7D44">
        <w:trPr>
          <w:trHeight w:val="1064"/>
        </w:trPr>
        <w:tc>
          <w:tcPr>
            <w:tcW w:w="4218" w:type="dxa"/>
          </w:tcPr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Ро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сстата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от «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октября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г.</w:t>
              </w:r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№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7D6" w:rsidRDefault="005647D6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44" w:rsidRPr="00D236BC" w:rsidRDefault="00AC7D44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гражданских служащих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службыгосударственной статистики и её </w:t>
      </w: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органов</w:t>
      </w: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федеральных государственных гражданских служащих Федеральной службы государственной статистики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её территориальных органов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Кодекс)  разработан в соответствии с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 декабря 2010 г., протокол № 21) и основан на общепризнанных нравственныхпринципах и нормах российского общества и государства.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йслужбы государственной статистики (далее – Росстат) и её территориальных органов (далее –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гражданскую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аппарат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либо в территориальный орган Росстата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служба), рекомендуется ознакомиться с положениями Кодекса и руководствоваться ими в процессе своей служебной деятельности,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гражданск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 принимать все меры для соблюдения положений Кодекса.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Кодекса является обобщение этических норм и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служащих, доверия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Росстату и его территориальным органам,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призван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 выполнения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своих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служит основой для формирования взаимоотношений в сфере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нормах морали, открытости, уважительном отношении 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общественном сознании, а также выступает как институт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сознания и нравственности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служащих, их самоконтроля.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положений Кодекса является одним из критериев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их служебного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Основные принципы и правила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br/>
        <w:t>служебного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поведения граждански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являются основой поведения граждан Российской Федерации в связи с их нахождением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служащие, сознавая ответственность перед государством, обществом и гражданами, призваны: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стата,его территориальных органов и организаций, созданных для выполнения задач поставленных перед Росстатом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органов, так 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осуществлять свою деятельность в пределах полномочий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 соответствующего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соблюдать нормы служебной, профессиональной этики и правила делового поведения;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проявлять корректность и внимательность в обращении с гражданами и должностными лицами;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воздерживаться от поведения, которое могло бы вызвать сомнен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добросовестном исполнении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должностных обязанностей, а также избегать конфликтных ситуаций, способных нанести ущерб их репутации или авторитету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04274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r w:rsidRPr="000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не использовать служебное положение для оказания влияния на 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должностных лиц,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воздерживаться от публичных высказываний, суждений и оценок в отношении деятельности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Росстата, руководителя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служащего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соблюдать установленные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уважительно относиться к деятельности представителей средств массовой информации по информированию общества о работе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 обеспечивать полноту, достоверность, объективность и своевременность предоставления информации о своей деятельности, подлежащейраскрытиюв обязательном порядке в соответствии с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совершенствовать технологии предоставления и разъяснения информации путем расширения способов и форм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«Интернет»;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12" w:history="1">
        <w:r w:rsidRPr="000451E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</w:t>
      </w:r>
      <w:r w:rsidRPr="000451E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3" w:history="1">
        <w:r w:rsidRPr="000451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</w:t>
      </w:r>
      <w:r w:rsidRPr="00260A36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>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орган, по месту замещения </w:t>
      </w:r>
      <w:r w:rsidRPr="00260A36">
        <w:rPr>
          <w:rFonts w:ascii="Times New Roman" w:hAnsi="Times New Roman" w:cs="Times New Roman"/>
          <w:sz w:val="28"/>
          <w:szCs w:val="28"/>
        </w:rPr>
        <w:t>должности 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Pr="00260A36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может обрабатывать и передавать служебную информацию при соблюдении действующих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известна ему в связи с исполнением им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служащему, наделенному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рекомендуется быть для них образцом профессионализма, безупречной репутации, способствовать формированию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служащий, наделенный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призван: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принимать меры по предотвращению и урегулированию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принимать меры по предупреждению коррупции;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случаев принуждения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к участию в деятельности политических партий и общественных объединений.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647D6" w:rsidRPr="006F1A60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7D6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Рекомендательные этические правила служебного поведения гражданских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гражданский служащий воздерживается от: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курения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7135B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val="en-US" w:eastAsia="ru-RU"/>
        </w:rPr>
        <w:t>IV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. Ответственность за нарушение положений Кодекса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гражданским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моральному осуждению на заседании </w:t>
      </w:r>
      <w:r w:rsidRPr="004F5F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5FA2">
        <w:rPr>
          <w:rFonts w:ascii="Times New Roman" w:hAnsi="Times New Roman" w:cs="Times New Roman"/>
          <w:sz w:val="28"/>
          <w:szCs w:val="28"/>
        </w:rPr>
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Соблюдение г</w:t>
      </w:r>
      <w:r>
        <w:rPr>
          <w:rFonts w:ascii="Times New Roman" w:hAnsi="Times New Roman" w:cs="Times New Roman"/>
          <w:sz w:val="28"/>
          <w:szCs w:val="28"/>
        </w:rPr>
        <w:t>раждански</w:t>
      </w:r>
      <w:r w:rsidRPr="00B47C56">
        <w:rPr>
          <w:rFonts w:ascii="Times New Roman" w:hAnsi="Times New Roman" w:cs="Times New Roman"/>
          <w:sz w:val="28"/>
          <w:szCs w:val="28"/>
        </w:rPr>
        <w:t xml:space="preserve">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C56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_________________</w:t>
      </w:r>
    </w:p>
    <w:p w:rsidR="005647D6" w:rsidRPr="009B15CF" w:rsidRDefault="005647D6" w:rsidP="00AC7D44">
      <w:pPr>
        <w:rPr>
          <w:rFonts w:ascii="Times New Roman" w:hAnsi="Times New Roman" w:cs="Times New Roman"/>
        </w:rPr>
      </w:pPr>
    </w:p>
    <w:sectPr w:rsidR="005647D6" w:rsidRPr="009B15CF" w:rsidSect="00B526DD">
      <w:headerReference w:type="default" r:id="rId14"/>
      <w:pgSz w:w="11906" w:h="16838"/>
      <w:pgMar w:top="851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8E" w:rsidRDefault="00B3498E" w:rsidP="008242A0">
      <w:pPr>
        <w:spacing w:after="0" w:line="240" w:lineRule="auto"/>
      </w:pPr>
      <w:r>
        <w:separator/>
      </w:r>
    </w:p>
  </w:endnote>
  <w:endnote w:type="continuationSeparator" w:id="1">
    <w:p w:rsidR="00B3498E" w:rsidRDefault="00B3498E" w:rsidP="008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8E" w:rsidRDefault="00B3498E" w:rsidP="008242A0">
      <w:pPr>
        <w:spacing w:after="0" w:line="240" w:lineRule="auto"/>
      </w:pPr>
      <w:r>
        <w:separator/>
      </w:r>
    </w:p>
  </w:footnote>
  <w:footnote w:type="continuationSeparator" w:id="1">
    <w:p w:rsidR="00B3498E" w:rsidRDefault="00B3498E" w:rsidP="008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184547"/>
      <w:docPartObj>
        <w:docPartGallery w:val="Page Numbers (Top of Page)"/>
        <w:docPartUnique/>
      </w:docPartObj>
    </w:sdtPr>
    <w:sdtContent>
      <w:p w:rsidR="00B526DD" w:rsidRDefault="00642D77">
        <w:pPr>
          <w:pStyle w:val="a6"/>
          <w:jc w:val="center"/>
        </w:pPr>
        <w:r>
          <w:fldChar w:fldCharType="begin"/>
        </w:r>
        <w:r w:rsidR="00B526DD">
          <w:instrText>PAGE   \* MERGEFORMAT</w:instrText>
        </w:r>
        <w:r>
          <w:fldChar w:fldCharType="separate"/>
        </w:r>
        <w:r w:rsidR="00643526">
          <w:rPr>
            <w:noProof/>
          </w:rPr>
          <w:t>9</w:t>
        </w:r>
        <w:r>
          <w:fldChar w:fldCharType="end"/>
        </w:r>
      </w:p>
    </w:sdtContent>
  </w:sdt>
  <w:p w:rsidR="008242A0" w:rsidRDefault="008242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15CF"/>
    <w:rsid w:val="00011F20"/>
    <w:rsid w:val="0001438C"/>
    <w:rsid w:val="00014510"/>
    <w:rsid w:val="00022A4E"/>
    <w:rsid w:val="00022AC0"/>
    <w:rsid w:val="0002375D"/>
    <w:rsid w:val="0002466F"/>
    <w:rsid w:val="00025CF9"/>
    <w:rsid w:val="00041D4E"/>
    <w:rsid w:val="00047D9B"/>
    <w:rsid w:val="00066A19"/>
    <w:rsid w:val="000721CC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5027"/>
    <w:rsid w:val="000B6F68"/>
    <w:rsid w:val="000B6F9F"/>
    <w:rsid w:val="000C7114"/>
    <w:rsid w:val="000D0B96"/>
    <w:rsid w:val="000D4C48"/>
    <w:rsid w:val="000E07CA"/>
    <w:rsid w:val="000E5A4D"/>
    <w:rsid w:val="000F4EEB"/>
    <w:rsid w:val="000F76AA"/>
    <w:rsid w:val="0010476D"/>
    <w:rsid w:val="00104C57"/>
    <w:rsid w:val="00106EAA"/>
    <w:rsid w:val="00112030"/>
    <w:rsid w:val="00115181"/>
    <w:rsid w:val="00122E31"/>
    <w:rsid w:val="00123B0A"/>
    <w:rsid w:val="00137CD7"/>
    <w:rsid w:val="001430FE"/>
    <w:rsid w:val="00152CAD"/>
    <w:rsid w:val="00156AD8"/>
    <w:rsid w:val="0017737D"/>
    <w:rsid w:val="00191C64"/>
    <w:rsid w:val="0019402B"/>
    <w:rsid w:val="00195770"/>
    <w:rsid w:val="00197BFC"/>
    <w:rsid w:val="001A41CF"/>
    <w:rsid w:val="001A783A"/>
    <w:rsid w:val="001B1A23"/>
    <w:rsid w:val="001B5DBB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121A2"/>
    <w:rsid w:val="002133C2"/>
    <w:rsid w:val="00234484"/>
    <w:rsid w:val="002354C4"/>
    <w:rsid w:val="00250DD9"/>
    <w:rsid w:val="002607D3"/>
    <w:rsid w:val="00265181"/>
    <w:rsid w:val="0026555D"/>
    <w:rsid w:val="00274C1B"/>
    <w:rsid w:val="00275311"/>
    <w:rsid w:val="00282BF4"/>
    <w:rsid w:val="00283373"/>
    <w:rsid w:val="00286AB2"/>
    <w:rsid w:val="00290F9F"/>
    <w:rsid w:val="002A0D4E"/>
    <w:rsid w:val="002A2402"/>
    <w:rsid w:val="002A2874"/>
    <w:rsid w:val="002A6A2B"/>
    <w:rsid w:val="002C085D"/>
    <w:rsid w:val="002D1D65"/>
    <w:rsid w:val="002D2B7D"/>
    <w:rsid w:val="002D3174"/>
    <w:rsid w:val="002D5993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7528"/>
    <w:rsid w:val="003754A9"/>
    <w:rsid w:val="0037768A"/>
    <w:rsid w:val="00381C34"/>
    <w:rsid w:val="003831C2"/>
    <w:rsid w:val="003869F5"/>
    <w:rsid w:val="003935D0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E0647"/>
    <w:rsid w:val="003E2324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6D53"/>
    <w:rsid w:val="00421B00"/>
    <w:rsid w:val="00424FE3"/>
    <w:rsid w:val="00427121"/>
    <w:rsid w:val="00444155"/>
    <w:rsid w:val="00445ABB"/>
    <w:rsid w:val="00445D4F"/>
    <w:rsid w:val="00445EC0"/>
    <w:rsid w:val="00455A7C"/>
    <w:rsid w:val="00461732"/>
    <w:rsid w:val="00461ADC"/>
    <w:rsid w:val="004756B6"/>
    <w:rsid w:val="00486A81"/>
    <w:rsid w:val="00494E39"/>
    <w:rsid w:val="00495433"/>
    <w:rsid w:val="004A037C"/>
    <w:rsid w:val="004B02DD"/>
    <w:rsid w:val="004B1C92"/>
    <w:rsid w:val="004C4A82"/>
    <w:rsid w:val="004E0D0F"/>
    <w:rsid w:val="004E226E"/>
    <w:rsid w:val="004F6C37"/>
    <w:rsid w:val="005049A7"/>
    <w:rsid w:val="00514DDA"/>
    <w:rsid w:val="00515554"/>
    <w:rsid w:val="00515C49"/>
    <w:rsid w:val="00522A62"/>
    <w:rsid w:val="005261BC"/>
    <w:rsid w:val="00527063"/>
    <w:rsid w:val="00532D61"/>
    <w:rsid w:val="0053409F"/>
    <w:rsid w:val="00537BAE"/>
    <w:rsid w:val="005647D6"/>
    <w:rsid w:val="005849A1"/>
    <w:rsid w:val="0058696E"/>
    <w:rsid w:val="00591056"/>
    <w:rsid w:val="0059369B"/>
    <w:rsid w:val="005A1841"/>
    <w:rsid w:val="005B0839"/>
    <w:rsid w:val="005B4714"/>
    <w:rsid w:val="005B758B"/>
    <w:rsid w:val="005B76AA"/>
    <w:rsid w:val="005B7B4E"/>
    <w:rsid w:val="005C3FDA"/>
    <w:rsid w:val="005C7B54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2D77"/>
    <w:rsid w:val="00643526"/>
    <w:rsid w:val="00644D77"/>
    <w:rsid w:val="00650820"/>
    <w:rsid w:val="006650E6"/>
    <w:rsid w:val="0067435C"/>
    <w:rsid w:val="00677FB5"/>
    <w:rsid w:val="00691C6D"/>
    <w:rsid w:val="006C0196"/>
    <w:rsid w:val="006D257F"/>
    <w:rsid w:val="006D2D09"/>
    <w:rsid w:val="006F6346"/>
    <w:rsid w:val="00700A15"/>
    <w:rsid w:val="00702E89"/>
    <w:rsid w:val="007068C6"/>
    <w:rsid w:val="00713A94"/>
    <w:rsid w:val="00716F61"/>
    <w:rsid w:val="007310E7"/>
    <w:rsid w:val="00742B9B"/>
    <w:rsid w:val="007509CC"/>
    <w:rsid w:val="00751B3C"/>
    <w:rsid w:val="00757C6D"/>
    <w:rsid w:val="00760BD4"/>
    <w:rsid w:val="007752DD"/>
    <w:rsid w:val="00781A00"/>
    <w:rsid w:val="00783C81"/>
    <w:rsid w:val="007876BB"/>
    <w:rsid w:val="007942EC"/>
    <w:rsid w:val="007951D8"/>
    <w:rsid w:val="007A57A3"/>
    <w:rsid w:val="007B10F5"/>
    <w:rsid w:val="007B427C"/>
    <w:rsid w:val="007B4D05"/>
    <w:rsid w:val="007B5C74"/>
    <w:rsid w:val="007C176B"/>
    <w:rsid w:val="007F7028"/>
    <w:rsid w:val="007F7160"/>
    <w:rsid w:val="008031A2"/>
    <w:rsid w:val="00805F97"/>
    <w:rsid w:val="008135D8"/>
    <w:rsid w:val="008163DC"/>
    <w:rsid w:val="008166A7"/>
    <w:rsid w:val="00817BB3"/>
    <w:rsid w:val="00822298"/>
    <w:rsid w:val="008242A0"/>
    <w:rsid w:val="008322D8"/>
    <w:rsid w:val="00840771"/>
    <w:rsid w:val="00844ED0"/>
    <w:rsid w:val="0085588A"/>
    <w:rsid w:val="00857EA2"/>
    <w:rsid w:val="00861ECB"/>
    <w:rsid w:val="00862437"/>
    <w:rsid w:val="008624BC"/>
    <w:rsid w:val="00865721"/>
    <w:rsid w:val="00867364"/>
    <w:rsid w:val="008738C7"/>
    <w:rsid w:val="00875DCB"/>
    <w:rsid w:val="00882C75"/>
    <w:rsid w:val="00882E05"/>
    <w:rsid w:val="00883EA7"/>
    <w:rsid w:val="00884C13"/>
    <w:rsid w:val="008B6E66"/>
    <w:rsid w:val="008C71CF"/>
    <w:rsid w:val="008D7C5D"/>
    <w:rsid w:val="008F51AC"/>
    <w:rsid w:val="00901753"/>
    <w:rsid w:val="009023FC"/>
    <w:rsid w:val="00916229"/>
    <w:rsid w:val="00934DC6"/>
    <w:rsid w:val="00942A08"/>
    <w:rsid w:val="009440ED"/>
    <w:rsid w:val="00946A48"/>
    <w:rsid w:val="00951FE8"/>
    <w:rsid w:val="0095216A"/>
    <w:rsid w:val="009553F7"/>
    <w:rsid w:val="00957997"/>
    <w:rsid w:val="00961AF3"/>
    <w:rsid w:val="00965E84"/>
    <w:rsid w:val="00967F9C"/>
    <w:rsid w:val="0097330C"/>
    <w:rsid w:val="00974B22"/>
    <w:rsid w:val="00974BD5"/>
    <w:rsid w:val="0099183E"/>
    <w:rsid w:val="009918CD"/>
    <w:rsid w:val="00993E72"/>
    <w:rsid w:val="00995882"/>
    <w:rsid w:val="009A6C49"/>
    <w:rsid w:val="009B15CF"/>
    <w:rsid w:val="009C4791"/>
    <w:rsid w:val="009D6ADE"/>
    <w:rsid w:val="009D7546"/>
    <w:rsid w:val="009E43BD"/>
    <w:rsid w:val="009E5098"/>
    <w:rsid w:val="009E645D"/>
    <w:rsid w:val="009F167D"/>
    <w:rsid w:val="009F21D0"/>
    <w:rsid w:val="009F2303"/>
    <w:rsid w:val="009F552D"/>
    <w:rsid w:val="00A03B32"/>
    <w:rsid w:val="00A03F1B"/>
    <w:rsid w:val="00A07D7C"/>
    <w:rsid w:val="00A141F9"/>
    <w:rsid w:val="00A26054"/>
    <w:rsid w:val="00A3029A"/>
    <w:rsid w:val="00A449EC"/>
    <w:rsid w:val="00A46BB4"/>
    <w:rsid w:val="00A51E4F"/>
    <w:rsid w:val="00A61E66"/>
    <w:rsid w:val="00A657A1"/>
    <w:rsid w:val="00A66889"/>
    <w:rsid w:val="00A74ED0"/>
    <w:rsid w:val="00A76034"/>
    <w:rsid w:val="00A80D39"/>
    <w:rsid w:val="00A93A85"/>
    <w:rsid w:val="00A975BB"/>
    <w:rsid w:val="00A97AF0"/>
    <w:rsid w:val="00AA2CB6"/>
    <w:rsid w:val="00AA2F51"/>
    <w:rsid w:val="00AA429D"/>
    <w:rsid w:val="00AB7DE3"/>
    <w:rsid w:val="00AC7D44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13D"/>
    <w:rsid w:val="00B05FAF"/>
    <w:rsid w:val="00B10CD1"/>
    <w:rsid w:val="00B12FB2"/>
    <w:rsid w:val="00B23A25"/>
    <w:rsid w:val="00B249D9"/>
    <w:rsid w:val="00B3498E"/>
    <w:rsid w:val="00B363A7"/>
    <w:rsid w:val="00B43822"/>
    <w:rsid w:val="00B5136A"/>
    <w:rsid w:val="00B51A63"/>
    <w:rsid w:val="00B526DD"/>
    <w:rsid w:val="00B573DD"/>
    <w:rsid w:val="00B76109"/>
    <w:rsid w:val="00B81D93"/>
    <w:rsid w:val="00B82588"/>
    <w:rsid w:val="00B8634F"/>
    <w:rsid w:val="00B92ED8"/>
    <w:rsid w:val="00B9690F"/>
    <w:rsid w:val="00BA1673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E1F"/>
    <w:rsid w:val="00C35A58"/>
    <w:rsid w:val="00C4703A"/>
    <w:rsid w:val="00C50B9B"/>
    <w:rsid w:val="00C560F6"/>
    <w:rsid w:val="00C575AB"/>
    <w:rsid w:val="00C75598"/>
    <w:rsid w:val="00C82F46"/>
    <w:rsid w:val="00C84223"/>
    <w:rsid w:val="00C9233B"/>
    <w:rsid w:val="00CA2203"/>
    <w:rsid w:val="00CA5C90"/>
    <w:rsid w:val="00CA7407"/>
    <w:rsid w:val="00CB0164"/>
    <w:rsid w:val="00CB4DC9"/>
    <w:rsid w:val="00CB5B95"/>
    <w:rsid w:val="00CC226A"/>
    <w:rsid w:val="00CC4BC6"/>
    <w:rsid w:val="00CC677D"/>
    <w:rsid w:val="00CE17D6"/>
    <w:rsid w:val="00CE32E0"/>
    <w:rsid w:val="00CE6230"/>
    <w:rsid w:val="00CF5702"/>
    <w:rsid w:val="00D03036"/>
    <w:rsid w:val="00D036FF"/>
    <w:rsid w:val="00D03EAC"/>
    <w:rsid w:val="00D05C3F"/>
    <w:rsid w:val="00D0786C"/>
    <w:rsid w:val="00D12ED3"/>
    <w:rsid w:val="00D13931"/>
    <w:rsid w:val="00D143CB"/>
    <w:rsid w:val="00D16D76"/>
    <w:rsid w:val="00D21F85"/>
    <w:rsid w:val="00D224D9"/>
    <w:rsid w:val="00D23852"/>
    <w:rsid w:val="00D42DF4"/>
    <w:rsid w:val="00D4387F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A4FAD"/>
    <w:rsid w:val="00DB4196"/>
    <w:rsid w:val="00DB47DD"/>
    <w:rsid w:val="00DB7F0A"/>
    <w:rsid w:val="00DC3DE9"/>
    <w:rsid w:val="00DC499E"/>
    <w:rsid w:val="00DC5DC5"/>
    <w:rsid w:val="00DD0724"/>
    <w:rsid w:val="00DE131A"/>
    <w:rsid w:val="00DE70AB"/>
    <w:rsid w:val="00DF24C1"/>
    <w:rsid w:val="00E04A8B"/>
    <w:rsid w:val="00E05A77"/>
    <w:rsid w:val="00E112E5"/>
    <w:rsid w:val="00E12679"/>
    <w:rsid w:val="00E1633C"/>
    <w:rsid w:val="00E222F1"/>
    <w:rsid w:val="00E30C6E"/>
    <w:rsid w:val="00E319CB"/>
    <w:rsid w:val="00E335A7"/>
    <w:rsid w:val="00E33818"/>
    <w:rsid w:val="00E364E6"/>
    <w:rsid w:val="00E37647"/>
    <w:rsid w:val="00E525EF"/>
    <w:rsid w:val="00E562CE"/>
    <w:rsid w:val="00E60EB2"/>
    <w:rsid w:val="00E60F04"/>
    <w:rsid w:val="00E91447"/>
    <w:rsid w:val="00E973F1"/>
    <w:rsid w:val="00EA0FD1"/>
    <w:rsid w:val="00ED144A"/>
    <w:rsid w:val="00EE43C9"/>
    <w:rsid w:val="00EF7240"/>
    <w:rsid w:val="00F027C7"/>
    <w:rsid w:val="00F10EEB"/>
    <w:rsid w:val="00F136F6"/>
    <w:rsid w:val="00F20340"/>
    <w:rsid w:val="00F2605D"/>
    <w:rsid w:val="00F42B44"/>
    <w:rsid w:val="00F45E03"/>
    <w:rsid w:val="00F52E6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6294"/>
    <w:rsid w:val="00F90880"/>
    <w:rsid w:val="00F91885"/>
    <w:rsid w:val="00F97680"/>
    <w:rsid w:val="00FA3DAA"/>
    <w:rsid w:val="00FA5058"/>
    <w:rsid w:val="00FA6DD9"/>
    <w:rsid w:val="00FA73FC"/>
    <w:rsid w:val="00FC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1D38899308F5BBFB7B011508B851B83679564E1B8F035AB8521528151511965EA7ABG270M" TargetMode="External"/><Relationship Id="rId13" Type="http://schemas.openxmlformats.org/officeDocument/2006/relationships/hyperlink" Target="consultantplus://offline/ref=2254202B9D14E3F4F567264890800D7CC810C768E88E59097EEF52428CA2893BF1474A3216A6FD9Fj6D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457C6ADFA215AA2A0B50D0B54667F1580FB0E749052460746471O87C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chives.ru/documents/prik19_2016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archives.ru/rosarhiv/civil-service/2016-kodex-etiki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A05B-4F9C-42DD-A621-DD8A4CBC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Красноцветова С.С.</cp:lastModifiedBy>
  <cp:revision>2</cp:revision>
  <dcterms:created xsi:type="dcterms:W3CDTF">2022-04-11T11:21:00Z</dcterms:created>
  <dcterms:modified xsi:type="dcterms:W3CDTF">2022-04-11T11:21:00Z</dcterms:modified>
</cp:coreProperties>
</file>